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1450" w14:textId="77777777" w:rsidR="00843907" w:rsidRDefault="00843907" w:rsidP="00843907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0C020134" w14:textId="77777777" w:rsidR="00843907" w:rsidRDefault="00843907" w:rsidP="00843907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do regulaminu rekrutacji PM 23 w Łodzi</w:t>
      </w:r>
    </w:p>
    <w:p w14:paraId="43F4EDF3" w14:textId="77777777" w:rsidR="00843907" w:rsidRDefault="00843907" w:rsidP="00843907">
      <w:pPr>
        <w:tabs>
          <w:tab w:val="left" w:pos="567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Komunikat </w:t>
      </w:r>
    </w:p>
    <w:p w14:paraId="265956C0" w14:textId="77777777" w:rsidR="00843907" w:rsidRDefault="00843907" w:rsidP="00843907">
      <w:pPr>
        <w:tabs>
          <w:tab w:val="left" w:pos="567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Dyrektora Przedszkola Miejskiego nr 23 w Łodzi </w:t>
      </w:r>
    </w:p>
    <w:p w14:paraId="4C61C490" w14:textId="4FD7FB7D" w:rsidR="00843907" w:rsidRDefault="00843907" w:rsidP="00843907">
      <w:pPr>
        <w:tabs>
          <w:tab w:val="left" w:pos="567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 dnia  25.03.2025 r.</w:t>
      </w:r>
    </w:p>
    <w:p w14:paraId="5DBEA6B8" w14:textId="4708A3F4" w:rsidR="00843907" w:rsidRDefault="00843907" w:rsidP="00843907">
      <w:pPr>
        <w:tabs>
          <w:tab w:val="left" w:pos="567"/>
        </w:tabs>
        <w:spacing w:after="0"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liczbie wolnych miejsc w przedszkolu na rok szkolny 2025/2026</w:t>
      </w:r>
    </w:p>
    <w:p w14:paraId="760EDBF3" w14:textId="77777777" w:rsidR="00843907" w:rsidRDefault="00843907" w:rsidP="00843907">
      <w:pPr>
        <w:tabs>
          <w:tab w:val="left" w:pos="567"/>
        </w:tabs>
        <w:spacing w:after="0" w:line="240" w:lineRule="auto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Podstawa prawna:  Art. 153 punkt 1 ustawy z dnia 14 grudnia 2016 r. Prawo Oświatowe         </w:t>
      </w:r>
    </w:p>
    <w:p w14:paraId="3318E3D4" w14:textId="6C05CB33" w:rsidR="00843907" w:rsidRDefault="00F20439" w:rsidP="00843907">
      <w:pPr>
        <w:tabs>
          <w:tab w:val="left" w:pos="567"/>
        </w:tabs>
        <w:spacing w:after="0" w:line="240" w:lineRule="auto"/>
        <w:rPr>
          <w:rFonts w:eastAsia="Times New Roman"/>
          <w:iCs/>
          <w:sz w:val="24"/>
          <w:szCs w:val="24"/>
        </w:rPr>
      </w:pPr>
      <w:r w:rsidRPr="00F20439">
        <w:rPr>
          <w:iCs/>
        </w:rPr>
        <w:t>(Dz. U. z 2024 r. poz. 737, 854, 1562, 1635 i 1933</w:t>
      </w:r>
      <w:r w:rsidR="00843907">
        <w:rPr>
          <w:iCs/>
        </w:rPr>
        <w:t>)</w:t>
      </w:r>
      <w:r w:rsidR="00843907">
        <w:rPr>
          <w:iCs/>
          <w:sz w:val="24"/>
          <w:szCs w:val="24"/>
        </w:rPr>
        <w:t>.</w:t>
      </w:r>
      <w:r w:rsidR="00843907">
        <w:rPr>
          <w:rFonts w:eastAsia="Times New Roman"/>
          <w:sz w:val="24"/>
          <w:szCs w:val="24"/>
        </w:rPr>
        <w:t xml:space="preserve"> Dyrektor Przedszkola Miejskiego nr 23 </w:t>
      </w:r>
      <w:r>
        <w:rPr>
          <w:rFonts w:eastAsia="Times New Roman"/>
          <w:sz w:val="24"/>
          <w:szCs w:val="24"/>
        </w:rPr>
        <w:t xml:space="preserve">                   </w:t>
      </w:r>
      <w:r w:rsidR="00843907">
        <w:rPr>
          <w:rFonts w:eastAsia="Times New Roman"/>
          <w:sz w:val="24"/>
          <w:szCs w:val="24"/>
        </w:rPr>
        <w:t xml:space="preserve">w Łodzi informuje, że </w:t>
      </w:r>
      <w:r w:rsidR="00843907">
        <w:rPr>
          <w:rFonts w:eastAsia="Times New Roman"/>
          <w:bCs/>
          <w:sz w:val="24"/>
          <w:szCs w:val="24"/>
        </w:rPr>
        <w:t>nabór do przedszkola  na rok szkolny 202</w:t>
      </w:r>
      <w:r>
        <w:rPr>
          <w:rFonts w:eastAsia="Times New Roman"/>
          <w:bCs/>
          <w:sz w:val="24"/>
          <w:szCs w:val="24"/>
        </w:rPr>
        <w:t>5</w:t>
      </w:r>
      <w:r w:rsidR="00843907">
        <w:rPr>
          <w:rFonts w:eastAsia="Times New Roman"/>
          <w:bCs/>
          <w:sz w:val="24"/>
          <w:szCs w:val="24"/>
        </w:rPr>
        <w:t>/202</w:t>
      </w:r>
      <w:r>
        <w:rPr>
          <w:rFonts w:eastAsia="Times New Roman"/>
          <w:bCs/>
          <w:sz w:val="24"/>
          <w:szCs w:val="24"/>
        </w:rPr>
        <w:t>6</w:t>
      </w:r>
      <w:r w:rsidR="00843907">
        <w:rPr>
          <w:rFonts w:eastAsia="Times New Roman"/>
          <w:bCs/>
          <w:sz w:val="24"/>
          <w:szCs w:val="24"/>
        </w:rPr>
        <w:t xml:space="preserve"> będzie prowadzony na wolne miejsca w terminie: </w:t>
      </w:r>
      <w:r w:rsidR="00843907">
        <w:rPr>
          <w:rFonts w:eastAsia="Times New Roman"/>
          <w:b/>
          <w:sz w:val="24"/>
          <w:szCs w:val="24"/>
        </w:rPr>
        <w:t>od 01 kwietnia 2025r. do 14 kwietnia 2025r.</w:t>
      </w:r>
      <w:r w:rsidR="00843907">
        <w:rPr>
          <w:rFonts w:eastAsia="Times New Roman"/>
          <w:sz w:val="24"/>
          <w:szCs w:val="24"/>
        </w:rPr>
        <w:t xml:space="preserve"> do godz.15.00</w:t>
      </w:r>
    </w:p>
    <w:p w14:paraId="5CE8FAE1" w14:textId="77777777" w:rsidR="00843907" w:rsidRDefault="00843907" w:rsidP="00843907">
      <w:pPr>
        <w:tabs>
          <w:tab w:val="left" w:pos="567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70ED72C9" w14:textId="2420DC15" w:rsidR="00843907" w:rsidRDefault="00843907" w:rsidP="00843907">
      <w:pPr>
        <w:tabs>
          <w:tab w:val="left" w:pos="567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Liczba wolnych miejsc wynosi: </w:t>
      </w:r>
      <w:r>
        <w:rPr>
          <w:rFonts w:eastAsia="Times New Roman"/>
          <w:b/>
          <w:bCs/>
          <w:sz w:val="24"/>
          <w:szCs w:val="24"/>
        </w:rPr>
        <w:t>48</w:t>
      </w:r>
    </w:p>
    <w:p w14:paraId="60597C2F" w14:textId="77777777" w:rsidR="00843907" w:rsidRDefault="00843907" w:rsidP="00843907">
      <w:pPr>
        <w:tabs>
          <w:tab w:val="left" w:pos="567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63FDF7F4" w14:textId="57000776" w:rsidR="00843907" w:rsidRDefault="00843907" w:rsidP="00843907">
      <w:pPr>
        <w:tabs>
          <w:tab w:val="left" w:pos="567"/>
        </w:tabs>
        <w:spacing w:after="0" w:line="240" w:lineRule="auto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Zgodnie z art. 153 ust. 2 ustawy z dnia 14  grudnia 2016r. r.  Prawo oświatowe</w:t>
      </w:r>
      <w:r w:rsidR="00F20439" w:rsidRPr="00F20439">
        <w:rPr>
          <w:iCs/>
        </w:rPr>
        <w:t>(Dz. U. z 2024 r. poz. 737, 854, 1562, 1635 i 1933</w:t>
      </w:r>
      <w:r>
        <w:rPr>
          <w:iCs/>
        </w:rPr>
        <w:t>)</w:t>
      </w:r>
      <w:r>
        <w:rPr>
          <w:iCs/>
          <w:sz w:val="24"/>
          <w:szCs w:val="24"/>
        </w:rPr>
        <w:t>.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na 7 dni poprzedzających rozpoczęcie postępowania rekrutacyjnego deklarację o kontynuowaniu wychowania przedszkolnego złożyło </w:t>
      </w:r>
      <w:r>
        <w:rPr>
          <w:rFonts w:eastAsia="Times New Roman"/>
          <w:b/>
          <w:bCs/>
          <w:sz w:val="24"/>
          <w:szCs w:val="24"/>
        </w:rPr>
        <w:t>77</w:t>
      </w:r>
      <w:r>
        <w:rPr>
          <w:rFonts w:eastAsia="Times New Roman"/>
          <w:sz w:val="24"/>
          <w:szCs w:val="24"/>
        </w:rPr>
        <w:t xml:space="preserve"> rodziców dzieci uczęszczających do przedszkola w roku szkolnym 202</w:t>
      </w:r>
      <w:r w:rsidR="00F2043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/202</w:t>
      </w:r>
      <w:r w:rsidR="00F20439">
        <w:rPr>
          <w:rFonts w:eastAsia="Times New Roman"/>
          <w:sz w:val="24"/>
          <w:szCs w:val="24"/>
        </w:rPr>
        <w:t>5</w:t>
      </w:r>
    </w:p>
    <w:p w14:paraId="211E4686" w14:textId="77777777" w:rsidR="00843907" w:rsidRDefault="00843907" w:rsidP="00843907">
      <w:pPr>
        <w:tabs>
          <w:tab w:val="left" w:pos="567"/>
        </w:tabs>
        <w:spacing w:before="60" w:after="60" w:line="240" w:lineRule="auto"/>
        <w:jc w:val="center"/>
        <w:rPr>
          <w:rFonts w:eastAsia="Times New Roman"/>
          <w:b/>
          <w:sz w:val="24"/>
          <w:szCs w:val="24"/>
        </w:rPr>
      </w:pPr>
    </w:p>
    <w:p w14:paraId="21845853" w14:textId="77777777" w:rsidR="00843907" w:rsidRDefault="00843907" w:rsidP="00843907">
      <w:pPr>
        <w:tabs>
          <w:tab w:val="left" w:pos="567"/>
        </w:tabs>
        <w:spacing w:before="60" w:after="60" w:line="240" w:lineRule="auto"/>
        <w:jc w:val="both"/>
        <w:rPr>
          <w:rFonts w:eastAsia="Times New Roman"/>
        </w:rPr>
      </w:pPr>
    </w:p>
    <w:p w14:paraId="6D3D333A" w14:textId="77777777" w:rsidR="00843907" w:rsidRDefault="00843907" w:rsidP="00843907">
      <w:pPr>
        <w:tabs>
          <w:tab w:val="left" w:pos="567"/>
        </w:tabs>
        <w:spacing w:before="60" w:after="60" w:line="240" w:lineRule="auto"/>
        <w:jc w:val="both"/>
        <w:rPr>
          <w:rFonts w:eastAsia="Times New Roman"/>
        </w:rPr>
      </w:pPr>
    </w:p>
    <w:p w14:paraId="5FE3386C" w14:textId="77777777" w:rsidR="00843907" w:rsidRDefault="00843907" w:rsidP="00843907">
      <w:pPr>
        <w:tabs>
          <w:tab w:val="left" w:pos="567"/>
        </w:tabs>
        <w:spacing w:before="60" w:after="60" w:line="240" w:lineRule="auto"/>
        <w:jc w:val="both"/>
        <w:rPr>
          <w:rFonts w:eastAsia="Times New Roman"/>
        </w:rPr>
      </w:pPr>
    </w:p>
    <w:p w14:paraId="2AF866EB" w14:textId="6E40051B" w:rsidR="00843907" w:rsidRDefault="00843907" w:rsidP="00843907">
      <w:pPr>
        <w:tabs>
          <w:tab w:val="left" w:pos="567"/>
        </w:tabs>
        <w:spacing w:before="60"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Łódź, dn.25.03.2025r.                                                                        </w:t>
      </w:r>
      <w:r w:rsidR="00B224C7">
        <w:rPr>
          <w:rFonts w:eastAsia="Times New Roman"/>
        </w:rPr>
        <w:t>DyrektorPM23</w:t>
      </w:r>
    </w:p>
    <w:p w14:paraId="029D6039" w14:textId="2062778D" w:rsidR="00B224C7" w:rsidRDefault="00B224C7" w:rsidP="00843907">
      <w:pPr>
        <w:tabs>
          <w:tab w:val="left" w:pos="567"/>
        </w:tabs>
        <w:spacing w:before="60"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Lidia Sokalska</w:t>
      </w:r>
    </w:p>
    <w:p w14:paraId="16911D7D" w14:textId="70151785" w:rsidR="00843907" w:rsidRDefault="00843907" w:rsidP="00843907">
      <w:pPr>
        <w:tabs>
          <w:tab w:val="left" w:pos="567"/>
        </w:tabs>
        <w:spacing w:before="60" w:after="60" w:line="240" w:lineRule="auto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(miejscowość, data)                                                                                                                     </w:t>
      </w:r>
    </w:p>
    <w:p w14:paraId="58250F43" w14:textId="77777777" w:rsidR="00843907" w:rsidRDefault="00843907" w:rsidP="00843907">
      <w:pPr>
        <w:tabs>
          <w:tab w:val="left" w:pos="567"/>
        </w:tabs>
        <w:spacing w:before="60" w:after="60" w:line="240" w:lineRule="auto"/>
        <w:jc w:val="both"/>
        <w:rPr>
          <w:rFonts w:eastAsia="Times New Roman"/>
          <w:sz w:val="16"/>
          <w:szCs w:val="16"/>
        </w:rPr>
      </w:pPr>
    </w:p>
    <w:p w14:paraId="20C768CA" w14:textId="77777777" w:rsidR="00843907" w:rsidRDefault="00843907" w:rsidP="00843907">
      <w:pPr>
        <w:spacing w:before="60" w:after="60" w:line="240" w:lineRule="auto"/>
      </w:pPr>
    </w:p>
    <w:p w14:paraId="1D0BD2FE" w14:textId="77777777" w:rsidR="00843907" w:rsidRDefault="00843907" w:rsidP="00843907"/>
    <w:p w14:paraId="69AA2A4B" w14:textId="77777777" w:rsidR="00843907" w:rsidRDefault="00843907" w:rsidP="00843907"/>
    <w:p w14:paraId="79BD6C23" w14:textId="77777777" w:rsidR="00F83FAD" w:rsidRDefault="00F83FAD"/>
    <w:sectPr w:rsidR="00F8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E7"/>
    <w:rsid w:val="005D6EA3"/>
    <w:rsid w:val="006D2F5A"/>
    <w:rsid w:val="00843907"/>
    <w:rsid w:val="00AD42F7"/>
    <w:rsid w:val="00B224C7"/>
    <w:rsid w:val="00E926E7"/>
    <w:rsid w:val="00F20439"/>
    <w:rsid w:val="00F420CA"/>
    <w:rsid w:val="00F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7F26"/>
  <w15:chartTrackingRefBased/>
  <w15:docId w15:val="{248FA981-273D-4E80-AFD8-6FB55BD9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90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6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26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26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26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26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6E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26E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26E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26E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2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2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26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26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6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26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26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26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2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9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26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92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26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926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26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926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2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26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26E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43907"/>
    <w:pPr>
      <w:suppressAutoHyphens/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Sokalska</dc:creator>
  <cp:keywords/>
  <dc:description/>
  <cp:lastModifiedBy>Lidia Sokalska</cp:lastModifiedBy>
  <cp:revision>7</cp:revision>
  <cp:lastPrinted>2025-03-25T10:02:00Z</cp:lastPrinted>
  <dcterms:created xsi:type="dcterms:W3CDTF">2025-03-24T08:04:00Z</dcterms:created>
  <dcterms:modified xsi:type="dcterms:W3CDTF">2025-03-25T10:05:00Z</dcterms:modified>
</cp:coreProperties>
</file>